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B2" w:rsidRDefault="00BF69B2" w:rsidP="005A3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F69B2" w:rsidRPr="00BF69B2" w:rsidRDefault="00BF69B2" w:rsidP="00BF69B2">
      <w:pPr>
        <w:shd w:val="clear" w:color="auto" w:fill="F7F7F8"/>
        <w:spacing w:after="600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caps/>
          <w:color w:val="230D27"/>
          <w:sz w:val="54"/>
          <w:szCs w:val="54"/>
          <w:lang w:eastAsia="ru-RU"/>
        </w:rPr>
      </w:pPr>
      <w:r w:rsidRPr="00BF69B2">
        <w:rPr>
          <w:rFonts w:ascii="Montserrat" w:eastAsia="Times New Roman" w:hAnsi="Montserrat" w:cs="Times New Roman"/>
          <w:b/>
          <w:bCs/>
          <w:caps/>
          <w:color w:val="230D27"/>
          <w:sz w:val="54"/>
          <w:szCs w:val="54"/>
          <w:lang w:eastAsia="ru-RU"/>
        </w:rPr>
        <w:t>В Югре разработали информационную систему «Мигрант»</w:t>
      </w:r>
    </w:p>
    <w:p w:rsidR="00BF69B2" w:rsidRPr="00BF69B2" w:rsidRDefault="00BF69B2" w:rsidP="00BF69B2">
      <w:pPr>
        <w:shd w:val="clear" w:color="auto" w:fill="F7F7F8"/>
        <w:spacing w:line="480" w:lineRule="atLeast"/>
        <w:rPr>
          <w:rFonts w:ascii="Montserrat" w:eastAsia="Times New Roman" w:hAnsi="Montserrat" w:cs="Times New Roman"/>
          <w:color w:val="230D27"/>
          <w:sz w:val="27"/>
          <w:szCs w:val="27"/>
          <w:lang w:eastAsia="ru-RU"/>
        </w:rPr>
      </w:pPr>
      <w:r w:rsidRPr="00BF69B2">
        <w:rPr>
          <w:rFonts w:ascii="Myriad Pro" w:eastAsia="Times New Roman" w:hAnsi="Myriad Pro" w:cs="Times New Roman"/>
          <w:noProof/>
          <w:color w:val="009EE3"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3B5C6751" wp14:editId="62F46591">
                <wp:extent cx="304800" cy="304800"/>
                <wp:effectExtent l="0" t="0" r="0" b="0"/>
                <wp:docPr id="1" name="AutoShape 1" descr="vk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vk" href="https://vk.com/share.php?url=http://www.tp86.ru/press-centr/news/39420/&amp;title=%D0%92%20%D0%AE%D0%B3%D1%80%D0%B5%20%D1%80%D0%B0%D0%B7%D1%80%D0%B0%D0%B1%D0%BE%D1%82%D0%B0%D0%BB%D0%B8%20%D0%B8%D0%BD%D1%84%D0%BE%D1%80%D0%BC%D0%B0%D1%86%D0%B8%D0%BE%D0%BD%D0%BD%D1%83%D1%8E%20%D1%81%D0%B8%D1%81%D1%82%D0%B5%D0%BC%D1%83%20%C2%AB%D0%9C%D0%B8%D0%B3%D1%80%D0%B0%D0%BD%D1%82%C2%BB&amp;description=&amp;image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BF69B2" w:rsidRPr="00BF69B2" w:rsidRDefault="00BF69B2" w:rsidP="00BF69B2">
      <w:pPr>
        <w:shd w:val="clear" w:color="auto" w:fill="F7F7F8"/>
        <w:spacing w:after="0" w:line="480" w:lineRule="atLeast"/>
        <w:rPr>
          <w:rFonts w:ascii="Montserrat" w:eastAsia="Times New Roman" w:hAnsi="Montserrat" w:cs="Times New Roman"/>
          <w:color w:val="230D27"/>
          <w:sz w:val="27"/>
          <w:szCs w:val="27"/>
          <w:lang w:eastAsia="ru-RU"/>
        </w:rPr>
      </w:pPr>
      <w:r w:rsidRPr="00BF69B2">
        <w:rPr>
          <w:rFonts w:ascii="Montserrat" w:eastAsia="Times New Roman" w:hAnsi="Montserrat" w:cs="Times New Roman"/>
          <w:noProof/>
          <w:color w:val="230D27"/>
          <w:sz w:val="27"/>
          <w:szCs w:val="27"/>
          <w:lang w:eastAsia="ru-RU"/>
        </w:rPr>
        <w:drawing>
          <wp:inline distT="0" distB="0" distL="0" distR="0" wp14:anchorId="1589BA34" wp14:editId="5FB91DA1">
            <wp:extent cx="6105525" cy="3436687"/>
            <wp:effectExtent l="0" t="0" r="0" b="0"/>
            <wp:docPr id="2" name="Рисунок 2" descr="МИГРАНТ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ИГРАНТ-1024x5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43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9B2" w:rsidRPr="00BF69B2" w:rsidRDefault="00BF69B2" w:rsidP="00BF69B2">
      <w:pPr>
        <w:shd w:val="clear" w:color="auto" w:fill="F7F7F8"/>
        <w:spacing w:after="0" w:line="480" w:lineRule="atLeast"/>
        <w:rPr>
          <w:rFonts w:ascii="Myriad Pro" w:eastAsia="Times New Roman" w:hAnsi="Myriad Pro" w:cs="Times New Roman"/>
          <w:color w:val="230D27"/>
          <w:sz w:val="26"/>
          <w:szCs w:val="26"/>
          <w:lang w:eastAsia="ru-RU"/>
        </w:rPr>
      </w:pPr>
    </w:p>
    <w:p w:rsidR="00F162C2" w:rsidRPr="00F162C2" w:rsidRDefault="00F162C2" w:rsidP="00F162C2">
      <w:pPr>
        <w:shd w:val="clear" w:color="auto" w:fill="197600"/>
        <w:spacing w:after="0" w:line="240" w:lineRule="auto"/>
        <w:rPr>
          <w:rFonts w:ascii="Golos Text" w:eastAsia="Times New Roman" w:hAnsi="Golos Text" w:cs="Times New Roman"/>
          <w:b/>
          <w:bCs/>
          <w:caps/>
          <w:color w:val="FFFFFF"/>
          <w:sz w:val="21"/>
          <w:szCs w:val="21"/>
          <w:lang w:eastAsia="ru-RU"/>
        </w:rPr>
      </w:pPr>
      <w:bookmarkStart w:id="0" w:name="_GoBack"/>
      <w:r w:rsidRPr="00F162C2">
        <w:rPr>
          <w:rFonts w:ascii="Golos Text" w:eastAsia="Times New Roman" w:hAnsi="Golos Text" w:cs="Times New Roman"/>
          <w:b/>
          <w:bCs/>
          <w:caps/>
          <w:color w:val="FFFFFF"/>
          <w:sz w:val="21"/>
          <w:szCs w:val="21"/>
          <w:lang w:eastAsia="ru-RU"/>
        </w:rPr>
        <w:t>Информация о созданной информационной системе «Мигрант»</w:t>
      </w:r>
    </w:p>
    <w:bookmarkEnd w:id="0"/>
    <w:p w:rsidR="00F162C2" w:rsidRPr="00F162C2" w:rsidRDefault="00F162C2" w:rsidP="00F162C2">
      <w:pPr>
        <w:shd w:val="clear" w:color="auto" w:fill="FFFFFF"/>
        <w:spacing w:after="0" w:line="240" w:lineRule="auto"/>
        <w:jc w:val="center"/>
        <w:rPr>
          <w:rFonts w:ascii="Golos Text" w:eastAsia="Times New Roman" w:hAnsi="Golos Text" w:cs="Times New Roman"/>
          <w:color w:val="333333"/>
          <w:sz w:val="21"/>
          <w:szCs w:val="21"/>
          <w:lang w:eastAsia="ru-RU"/>
        </w:rPr>
      </w:pPr>
    </w:p>
    <w:p w:rsidR="00F162C2" w:rsidRPr="00F162C2" w:rsidRDefault="00F162C2" w:rsidP="00F162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F162C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рамках государственной программы «Реализация государственной национальной политики и профилактика экстремизма», утвержденной постановлением Правительства ХМАО-Югры от 31.10.2021 №480-п создана информационная система «Мигрант» (далее – «Мигрант»). </w:t>
      </w:r>
    </w:p>
    <w:p w:rsidR="00F162C2" w:rsidRPr="00F162C2" w:rsidRDefault="00F162C2" w:rsidP="00F162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F162C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«Мигрант» – цифровой информационный ресурс в виде мобильного сайта, представляющего иностранным гражданам необходимые сведения (порядок получения государственных услуг, место расположения учреждений и организаций, представляющих государственные услуги, информационные материалы об ответственности за совершение правонарушений, в том числе экстремисткой направленности). </w:t>
      </w:r>
      <w:proofErr w:type="gramEnd"/>
    </w:p>
    <w:p w:rsidR="00F162C2" w:rsidRPr="00F162C2" w:rsidRDefault="00F162C2" w:rsidP="00F162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F162C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 основе цифрового информационного ресурса разработано одноименное мобильное приложение, содержащее новостную и справочную информацию об учреждениях (в виде интерактивной карты), в которых иностранные граждане могут получить услуги, о правилах поведения в принимающем сообществе, об основах русского языка, о проводимых в регионе мероприятиях. </w:t>
      </w:r>
    </w:p>
    <w:p w:rsidR="00F162C2" w:rsidRPr="00F162C2" w:rsidRDefault="00F162C2" w:rsidP="00F16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F162C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В целях обеспечений условий по социальной, культурной адаптации и интеграции иностранных граждан доводим до Вашего сведения ссылку</w:t>
      </w:r>
    </w:p>
    <w:p w:rsidR="00F162C2" w:rsidRDefault="00243FCD" w:rsidP="00F16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https://tisugra.admhmao.ru/migrant </w:t>
      </w:r>
    </w:p>
    <w:p w:rsidR="00F162C2" w:rsidRPr="00BF69B2" w:rsidRDefault="00F162C2" w:rsidP="00F162C2">
      <w:pPr>
        <w:shd w:val="clear" w:color="auto" w:fill="F7F7F8"/>
        <w:spacing w:after="225" w:line="480" w:lineRule="atLeast"/>
        <w:rPr>
          <w:rFonts w:ascii="Myriad Pro" w:eastAsia="Times New Roman" w:hAnsi="Myriad Pro" w:cs="Times New Roman"/>
          <w:color w:val="230D27"/>
          <w:sz w:val="26"/>
          <w:szCs w:val="26"/>
          <w:lang w:eastAsia="ru-RU"/>
        </w:rPr>
      </w:pPr>
      <w:r w:rsidRPr="00BF69B2">
        <w:rPr>
          <w:rFonts w:ascii="Myriad Pro" w:eastAsia="Times New Roman" w:hAnsi="Myriad Pro" w:cs="Times New Roman"/>
          <w:color w:val="230D27"/>
          <w:sz w:val="26"/>
          <w:szCs w:val="26"/>
          <w:lang w:eastAsia="ru-RU"/>
        </w:rPr>
        <w:t>Сервис содержит ссылки на уроки русского языка для иностранных граждан, материалы по профилактике правонарушений, экстремизма и терроризма. В данный момент ведется наполнение ресурса актуальной информацией, он работает в опытном режиме.</w:t>
      </w:r>
    </w:p>
    <w:p w:rsidR="00243FCD" w:rsidRDefault="00243FCD" w:rsidP="00243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4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yriad Pro">
    <w:altName w:val="Times New Roman"/>
    <w:panose1 w:val="00000000000000000000"/>
    <w:charset w:val="00"/>
    <w:family w:val="roman"/>
    <w:notTrueType/>
    <w:pitch w:val="default"/>
  </w:font>
  <w:font w:name="Golo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8D"/>
    <w:rsid w:val="00243FCD"/>
    <w:rsid w:val="00530273"/>
    <w:rsid w:val="005A348D"/>
    <w:rsid w:val="005E584D"/>
    <w:rsid w:val="00BF69B2"/>
    <w:rsid w:val="00F162C2"/>
    <w:rsid w:val="00FA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8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6036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6915">
              <w:marLeft w:val="0"/>
              <w:marRight w:val="60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7723">
              <w:marLeft w:val="0"/>
              <w:marRight w:val="-75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k.com/share.php?url=http://www.tp86.ru/press-centr/news/39420/&amp;title=%D0%92%20%D0%AE%D0%B3%D1%80%D0%B5%20%D1%80%D0%B0%D0%B7%D1%80%D0%B0%D0%B1%D0%BE%D1%82%D0%B0%D0%BB%D0%B8%20%D0%B8%D0%BD%D1%84%D0%BE%D1%80%D0%BC%D0%B0%D1%86%D0%B8%D0%BE%D0%BD%D0%BD%D1%83%D1%8E%20%D1%81%D0%B8%D1%81%D1%82%D0%B5%D0%BC%D1%83%20%C2%AB%D0%9C%D0%B8%D0%B3%D1%80%D0%B0%D0%BD%D1%82%C2%BB&amp;description=&amp;im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SocPed-1</dc:creator>
  <cp:lastModifiedBy>SocPed-1</cp:lastModifiedBy>
  <cp:revision>4</cp:revision>
  <dcterms:created xsi:type="dcterms:W3CDTF">2024-12-09T04:31:00Z</dcterms:created>
  <dcterms:modified xsi:type="dcterms:W3CDTF">2024-12-09T05:33:00Z</dcterms:modified>
</cp:coreProperties>
</file>